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91284A" w:rsidRPr="0091284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255" w:type="dxa"/>
              <w:bottom w:w="255" w:type="dxa"/>
              <w:right w:w="255" w:type="dxa"/>
            </w:tcMar>
            <w:hideMark/>
          </w:tcPr>
          <w:p w:rsidR="0091284A" w:rsidRPr="0091284A" w:rsidRDefault="0091284A" w:rsidP="0091284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cs-CZ"/>
              </w:rPr>
            </w:pPr>
            <w:bookmarkStart w:id="0" w:name="_GoBack"/>
            <w:r w:rsidRPr="0091284A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cs-CZ"/>
              </w:rPr>
              <w:t>Ceny povolenek ČRS pro nečleny ČRS a MRS pro rok 2017</w:t>
            </w:r>
          </w:p>
          <w:bookmarkEnd w:id="0"/>
          <w:p w:rsidR="0091284A" w:rsidRPr="0091284A" w:rsidRDefault="0091284A" w:rsidP="0091284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p w:rsidR="0091284A" w:rsidRPr="0091284A" w:rsidRDefault="0091284A" w:rsidP="009128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91284A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  <w:t>1. Ceny územních povolenek jednotlivých ÚS ČRS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799"/>
              <w:gridCol w:w="468"/>
              <w:gridCol w:w="812"/>
              <w:gridCol w:w="608"/>
              <w:gridCol w:w="608"/>
              <w:gridCol w:w="608"/>
              <w:gridCol w:w="608"/>
              <w:gridCol w:w="698"/>
              <w:gridCol w:w="698"/>
              <w:gridCol w:w="698"/>
              <w:gridCol w:w="652"/>
              <w:gridCol w:w="706"/>
              <w:gridCol w:w="515"/>
            </w:tblGrid>
            <w:tr w:rsidR="0091284A" w:rsidRPr="0091284A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Územní svaz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Druh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Kategorie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1denní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2denní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3denní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7denní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10denní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14denní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17denní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Měsíční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Půlroční platná od 1.7.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Roční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color w:val="FFA500"/>
                      <w:sz w:val="17"/>
                      <w:szCs w:val="17"/>
                      <w:lang w:eastAsia="cs-CZ"/>
                    </w:rPr>
                    <w:t>ÚS města Prahy</w:t>
                  </w:r>
                </w:p>
                <w:tbl>
                  <w:tblPr>
                    <w:tblW w:w="0" w:type="auto"/>
                    <w:tblCellSpacing w:w="0" w:type="dxa"/>
                    <w:tblInd w:w="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"/>
                    <w:gridCol w:w="1882"/>
                    <w:gridCol w:w="1500"/>
                  </w:tblGrid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Adresa: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Rybářská 3/5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 xml:space="preserve">147 00 Praha - Podolí 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  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8B"/>
                            <w:sz w:val="17"/>
                            <w:szCs w:val="17"/>
                            <w:lang w:eastAsia="cs-CZ"/>
                          </w:rPr>
                          <w:drawing>
                            <wp:inline distT="0" distB="0" distL="0" distR="0">
                              <wp:extent cx="304800" cy="180975"/>
                              <wp:effectExtent l="0" t="0" r="0" b="9525"/>
                              <wp:docPr id="9" name="Obrázek 9" descr="http://www.rybsvaz.cz/img/najdi_na_mape.gif">
                                <a:hlinkClick xmlns:a="http://schemas.openxmlformats.org/drawingml/2006/main" r:id="rId4" tgtFrame="&quot;_blank&quot;" tooltip="&quot;Najdi na mapě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rybsvaz.cz/img/najdi_na_mape.gif">
                                        <a:hlinkClick r:id="rId4" tgtFrame="&quot;_blank&quot;" tooltip="&quot;Najdi na mapě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Telefon: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222 248 109-10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E-mail: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6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info@rybaripraha.cz</w:t>
                          </w:r>
                        </w:hyperlink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www: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7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http://www.rybaripraha.cz/</w:t>
                          </w:r>
                        </w:hyperlink>
                      </w:p>
                    </w:tc>
                  </w:tr>
                </w:tbl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3300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Děti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900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1650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900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4600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Děti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2300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color w:val="FFA500"/>
                      <w:sz w:val="17"/>
                      <w:szCs w:val="17"/>
                      <w:lang w:eastAsia="cs-CZ"/>
                    </w:rPr>
                    <w:t>Středočeský ÚS</w:t>
                  </w:r>
                </w:p>
                <w:tbl>
                  <w:tblPr>
                    <w:tblW w:w="0" w:type="auto"/>
                    <w:tblCellSpacing w:w="0" w:type="dxa"/>
                    <w:tblInd w:w="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"/>
                    <w:gridCol w:w="2119"/>
                    <w:gridCol w:w="1500"/>
                  </w:tblGrid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Adresa: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K Novým domkům 82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 xml:space="preserve">159 00 Praha - Lahovice 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  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8B"/>
                            <w:sz w:val="17"/>
                            <w:szCs w:val="17"/>
                            <w:lang w:eastAsia="cs-CZ"/>
                          </w:rPr>
                          <w:drawing>
                            <wp:inline distT="0" distB="0" distL="0" distR="0">
                              <wp:extent cx="304800" cy="180975"/>
                              <wp:effectExtent l="0" t="0" r="0" b="9525"/>
                              <wp:docPr id="8" name="Obrázek 8" descr="http://www.rybsvaz.cz/img/najdi_na_mape.gif">
                                <a:hlinkClick xmlns:a="http://schemas.openxmlformats.org/drawingml/2006/main" r:id="rId8" tgtFrame="&quot;_blank&quot;" tooltip="&quot;Najdi na mapě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rybsvaz.cz/img/najdi_na_mape.gif">
                                        <a:hlinkClick r:id="rId8" tgtFrame="&quot;_blank&quot;" tooltip="&quot;Najdi na mapě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Telefon: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224 934 984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E-mail: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9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crs_sus@volny.cz</w:t>
                          </w:r>
                        </w:hyperlink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www: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10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http://www.crs-sus.cz/</w:t>
                          </w:r>
                        </w:hyperlink>
                      </w:p>
                    </w:tc>
                  </w:tr>
                </w:tbl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Děti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2000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Děti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1100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2000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color w:val="FFA500"/>
                      <w:sz w:val="17"/>
                      <w:szCs w:val="17"/>
                      <w:lang w:eastAsia="cs-CZ"/>
                    </w:rPr>
                    <w:t>Jihočeský ÚS</w:t>
                  </w:r>
                </w:p>
                <w:tbl>
                  <w:tblPr>
                    <w:tblW w:w="0" w:type="auto"/>
                    <w:tblCellSpacing w:w="0" w:type="dxa"/>
                    <w:tblInd w:w="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"/>
                    <w:gridCol w:w="3010"/>
                    <w:gridCol w:w="1500"/>
                  </w:tblGrid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Adresa: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Rybářská 237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 xml:space="preserve">373 82 Boršov nad Vltavou - Poříčí 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  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8B"/>
                            <w:sz w:val="17"/>
                            <w:szCs w:val="17"/>
                            <w:lang w:eastAsia="cs-CZ"/>
                          </w:rPr>
                          <w:drawing>
                            <wp:inline distT="0" distB="0" distL="0" distR="0">
                              <wp:extent cx="304800" cy="180975"/>
                              <wp:effectExtent l="0" t="0" r="0" b="9525"/>
                              <wp:docPr id="7" name="Obrázek 7" descr="http://www.rybsvaz.cz/img/najdi_na_mape.gif">
                                <a:hlinkClick xmlns:a="http://schemas.openxmlformats.org/drawingml/2006/main" r:id="rId11" tgtFrame="&quot;_blank&quot;" tooltip="&quot;Najdi na mapě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rybsvaz.cz/img/najdi_na_mape.gif">
                                        <a:hlinkClick r:id="rId11" tgtFrame="&quot;_blank&quot;" tooltip="&quot;Najdi na mapě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lastRenderedPageBreak/>
                          <w:t>Telefon: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387 250 451, Ing. Jan Štěpán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 xml:space="preserve">387 250 454, Iva </w:t>
                        </w:r>
                        <w:proofErr w:type="spellStart"/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Linhová</w:t>
                        </w:r>
                        <w:proofErr w:type="spellEnd"/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, Ing. Tomáš Kepr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E-mail: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12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jcuv@crscb.cz</w:t>
                          </w:r>
                        </w:hyperlink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</w:r>
                        <w:hyperlink r:id="rId13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linhova@crscb.cz</w:t>
                          </w:r>
                        </w:hyperlink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www: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14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http://www.crscb.cz/</w:t>
                          </w:r>
                        </w:hyperlink>
                      </w:p>
                    </w:tc>
                  </w:tr>
                </w:tbl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lastRenderedPageBreak/>
                    <w:t>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5600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Děti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750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1750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2800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5600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Děti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2800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color w:val="FFA500"/>
                      <w:sz w:val="17"/>
                      <w:szCs w:val="17"/>
                      <w:lang w:eastAsia="cs-CZ"/>
                    </w:rPr>
                    <w:t>Západočeský ÚS</w:t>
                  </w:r>
                </w:p>
                <w:tbl>
                  <w:tblPr>
                    <w:tblW w:w="0" w:type="auto"/>
                    <w:tblCellSpacing w:w="0" w:type="dxa"/>
                    <w:tblInd w:w="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"/>
                    <w:gridCol w:w="2781"/>
                    <w:gridCol w:w="1500"/>
                  </w:tblGrid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Adresa: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Tovární 281/5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 xml:space="preserve">301 00 Plzeň 3 - Jižní Předměstí 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  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8B"/>
                            <w:sz w:val="17"/>
                            <w:szCs w:val="17"/>
                            <w:lang w:eastAsia="cs-CZ"/>
                          </w:rPr>
                          <w:drawing>
                            <wp:inline distT="0" distB="0" distL="0" distR="0">
                              <wp:extent cx="304800" cy="180975"/>
                              <wp:effectExtent l="0" t="0" r="0" b="9525"/>
                              <wp:docPr id="6" name="Obrázek 6" descr="http://www.rybsvaz.cz/img/najdi_na_mape.gif">
                                <a:hlinkClick xmlns:a="http://schemas.openxmlformats.org/drawingml/2006/main" r:id="rId15" tgtFrame="&quot;_blank&quot;" tooltip="&quot;Najdi na mapě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rybsvaz.cz/img/najdi_na_mape.gif">
                                        <a:hlinkClick r:id="rId15" tgtFrame="&quot;_blank&quot;" tooltip="&quot;Najdi na mapě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Telefon: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377 223 569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Mobil: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602 321 168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377 328 789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E-mail: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16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us@crsplzen.cz</w:t>
                          </w:r>
                        </w:hyperlink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www: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17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http://www.crsplzen.cz/</w:t>
                          </w:r>
                        </w:hyperlink>
                      </w:p>
                    </w:tc>
                  </w:tr>
                </w:tbl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Děti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Děti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Územní svaz</w:t>
                  </w: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Druh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Kategorie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1denní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2denní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3denní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7denní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10denní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14denní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17denní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Měsíční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Půlroční platná od 1.7.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Roční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color w:val="FFA500"/>
                      <w:sz w:val="17"/>
                      <w:szCs w:val="17"/>
                      <w:lang w:eastAsia="cs-CZ"/>
                    </w:rPr>
                    <w:t>Severočeský ÚS</w:t>
                  </w:r>
                </w:p>
                <w:tbl>
                  <w:tblPr>
                    <w:tblW w:w="0" w:type="auto"/>
                    <w:tblCellSpacing w:w="0" w:type="dxa"/>
                    <w:tblInd w:w="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"/>
                    <w:gridCol w:w="2880"/>
                    <w:gridCol w:w="1500"/>
                  </w:tblGrid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Adresa: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Střekovské nábřeží 975/51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>400 03 Ústí nad Labem - </w:t>
                        </w:r>
                        <w:proofErr w:type="spellStart"/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Střekov</w:t>
                        </w:r>
                        <w:proofErr w:type="spellEnd"/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  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8B"/>
                            <w:sz w:val="17"/>
                            <w:szCs w:val="17"/>
                            <w:lang w:eastAsia="cs-CZ"/>
                          </w:rPr>
                          <w:drawing>
                            <wp:inline distT="0" distB="0" distL="0" distR="0">
                              <wp:extent cx="304800" cy="180975"/>
                              <wp:effectExtent l="0" t="0" r="0" b="9525"/>
                              <wp:docPr id="5" name="Obrázek 5" descr="http://www.rybsvaz.cz/img/najdi_na_mape.gif">
                                <a:hlinkClick xmlns:a="http://schemas.openxmlformats.org/drawingml/2006/main" r:id="rId18" tgtFrame="&quot;_blank&quot;" tooltip="&quot;Najdi na mapě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rybsvaz.cz/img/najdi_na_mape.gif">
                                        <a:hlinkClick r:id="rId18" tgtFrame="&quot;_blank&quot;" tooltip="&quot;Najdi na mapě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Telefon: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475 531 004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Mobil: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721 329 351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E-mail: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19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crsusti@crsusti.cz</w:t>
                          </w:r>
                        </w:hyperlink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</w:r>
                        <w:hyperlink r:id="rId20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mikolasova@crsusti.cz</w:t>
                          </w:r>
                        </w:hyperlink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www: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21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http://www.crsusti.cz/</w:t>
                          </w:r>
                        </w:hyperlink>
                      </w:p>
                    </w:tc>
                  </w:tr>
                </w:tbl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720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900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2250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4950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Děti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1125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2475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1080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1620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6480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Děti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1620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3240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color w:val="FFA500"/>
                      <w:sz w:val="17"/>
                      <w:szCs w:val="17"/>
                      <w:lang w:eastAsia="cs-CZ"/>
                    </w:rPr>
                    <w:t>Východočeský ÚS</w:t>
                  </w:r>
                </w:p>
                <w:tbl>
                  <w:tblPr>
                    <w:tblW w:w="0" w:type="auto"/>
                    <w:tblCellSpacing w:w="0" w:type="dxa"/>
                    <w:tblInd w:w="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4"/>
                    <w:gridCol w:w="4497"/>
                    <w:gridCol w:w="478"/>
                  </w:tblGrid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Adresa: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Kovová 1121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>500 03 Hradec Králové - Slezské Předměstí  (pošta Hradec Králové 3)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  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8B"/>
                            <w:sz w:val="17"/>
                            <w:szCs w:val="17"/>
                            <w:lang w:eastAsia="cs-CZ"/>
                          </w:rPr>
                          <w:drawing>
                            <wp:inline distT="0" distB="0" distL="0" distR="0">
                              <wp:extent cx="304800" cy="180975"/>
                              <wp:effectExtent l="0" t="0" r="0" b="9525"/>
                              <wp:docPr id="4" name="Obrázek 4" descr="http://www.rybsvaz.cz/img/najdi_na_mape.gif">
                                <a:hlinkClick xmlns:a="http://schemas.openxmlformats.org/drawingml/2006/main" r:id="rId22" tgtFrame="&quot;_blank&quot;" tooltip="&quot;Najdi na mapě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rybsvaz.cz/img/najdi_na_mape.gif">
                                        <a:hlinkClick r:id="rId22" tgtFrame="&quot;_blank&quot;" tooltip="&quot;Najdi na mapě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Telefon: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495 214 940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495 220 581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E-mail: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23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bialek@regis.cz</w:t>
                          </w:r>
                        </w:hyperlink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lastRenderedPageBreak/>
                          <w:t>www: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24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http://www.vcus.regis.cz/</w:t>
                          </w:r>
                        </w:hyperlink>
                      </w:p>
                    </w:tc>
                  </w:tr>
                </w:tbl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lastRenderedPageBreak/>
                    <w:t>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3000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Děti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1500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Děti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900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2000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color w:val="FFA500"/>
                      <w:sz w:val="17"/>
                      <w:szCs w:val="17"/>
                      <w:lang w:eastAsia="cs-CZ"/>
                    </w:rPr>
                    <w:lastRenderedPageBreak/>
                    <w:t>Moravskoslezský ÚS</w:t>
                  </w:r>
                </w:p>
                <w:tbl>
                  <w:tblPr>
                    <w:tblW w:w="0" w:type="auto"/>
                    <w:tblCellSpacing w:w="0" w:type="dxa"/>
                    <w:tblInd w:w="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"/>
                    <w:gridCol w:w="2882"/>
                    <w:gridCol w:w="1500"/>
                  </w:tblGrid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Adresa: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Jahnova 890/14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 xml:space="preserve">709 00 Ostrava - Mariánské Hory 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  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8B"/>
                            <w:sz w:val="17"/>
                            <w:szCs w:val="17"/>
                            <w:lang w:eastAsia="cs-CZ"/>
                          </w:rPr>
                          <w:drawing>
                            <wp:inline distT="0" distB="0" distL="0" distR="0">
                              <wp:extent cx="304800" cy="180975"/>
                              <wp:effectExtent l="0" t="0" r="0" b="9525"/>
                              <wp:docPr id="3" name="Obrázek 3" descr="http://www.rybsvaz.cz/img/najdi_na_mape.gif">
                                <a:hlinkClick xmlns:a="http://schemas.openxmlformats.org/drawingml/2006/main" r:id="rId25" tgtFrame="&quot;_blank&quot;" tooltip="&quot;Najdi na mapě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rybsvaz.cz/img/najdi_na_mape.gif">
                                        <a:hlinkClick r:id="rId25" tgtFrame="&quot;_blank&quot;" tooltip="&quot;Najdi na mapě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Telefon: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596 620 583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E-mail: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26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sekretariat@rybsvaz-ms.cz</w:t>
                          </w:r>
                        </w:hyperlink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www: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27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http://www.rybsvaz-ms.cz/</w:t>
                          </w:r>
                        </w:hyperlink>
                      </w:p>
                    </w:tc>
                  </w:tr>
                </w:tbl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Děti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1800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5000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Děti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</w:tr>
          </w:tbl>
          <w:p w:rsidR="0091284A" w:rsidRPr="0091284A" w:rsidRDefault="0091284A" w:rsidP="0091284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p w:rsidR="0091284A" w:rsidRPr="0091284A" w:rsidRDefault="0091284A" w:rsidP="009128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91284A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  <w:t>2. Ceny celosvazových povolenek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39"/>
              <w:gridCol w:w="588"/>
              <w:gridCol w:w="900"/>
              <w:gridCol w:w="900"/>
            </w:tblGrid>
            <w:tr w:rsidR="0091284A" w:rsidRPr="0091284A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4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Druh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Roční dospělí</w:t>
                  </w:r>
                </w:p>
              </w:tc>
              <w:tc>
                <w:tcPr>
                  <w:tcW w:w="9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Roční děti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Celosvazová povolenka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7550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3800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8900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4450</w:t>
                  </w:r>
                </w:p>
              </w:tc>
            </w:tr>
          </w:tbl>
          <w:p w:rsidR="0091284A" w:rsidRPr="0091284A" w:rsidRDefault="0091284A" w:rsidP="0091284A">
            <w:pPr>
              <w:spacing w:after="24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p w:rsidR="0091284A" w:rsidRPr="0091284A" w:rsidRDefault="0091284A" w:rsidP="009128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91284A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  <w:t>3. Ceny povolenek na ÚN Orlík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014"/>
              <w:gridCol w:w="773"/>
              <w:gridCol w:w="773"/>
              <w:gridCol w:w="773"/>
              <w:gridCol w:w="894"/>
              <w:gridCol w:w="833"/>
              <w:gridCol w:w="750"/>
            </w:tblGrid>
            <w:tr w:rsidR="0091284A" w:rsidRPr="0091284A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1denní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2denní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7denní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14denní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Měsíční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Roční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color w:val="FFA500"/>
                      <w:sz w:val="17"/>
                      <w:szCs w:val="17"/>
                      <w:lang w:eastAsia="cs-CZ"/>
                    </w:rPr>
                    <w:t xml:space="preserve">Český rybářský </w:t>
                  </w:r>
                  <w:proofErr w:type="gramStart"/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color w:val="FFA500"/>
                      <w:sz w:val="17"/>
                      <w:szCs w:val="17"/>
                      <w:lang w:eastAsia="cs-CZ"/>
                    </w:rPr>
                    <w:t>svaz, z. s.</w:t>
                  </w:r>
                  <w:proofErr w:type="gramEnd"/>
                </w:p>
                <w:tbl>
                  <w:tblPr>
                    <w:tblW w:w="0" w:type="auto"/>
                    <w:tblCellSpacing w:w="0" w:type="dxa"/>
                    <w:tblInd w:w="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"/>
                    <w:gridCol w:w="2512"/>
                    <w:gridCol w:w="1500"/>
                  </w:tblGrid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Adresa: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Český rybářský svaz, z. </w:t>
                        </w:r>
                        <w:proofErr w:type="gramStart"/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s.</w:t>
                        </w:r>
                        <w:proofErr w:type="gramEnd"/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>Nad Olšinami 282/31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 xml:space="preserve">100 00 Praha 10 - Vinohrady 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  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8B"/>
                            <w:sz w:val="17"/>
                            <w:szCs w:val="17"/>
                            <w:lang w:eastAsia="cs-CZ"/>
                          </w:rPr>
                          <w:drawing>
                            <wp:inline distT="0" distB="0" distL="0" distR="0">
                              <wp:extent cx="304800" cy="180975"/>
                              <wp:effectExtent l="0" t="0" r="0" b="9525"/>
                              <wp:docPr id="2" name="Obrázek 2" descr="http://www.rybsvaz.cz/img/najdi_na_mape.gif">
                                <a:hlinkClick xmlns:a="http://schemas.openxmlformats.org/drawingml/2006/main" r:id="rId28" tgtFrame="&quot;_blank&quot;" tooltip="&quot;Najdi na mapě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rybsvaz.cz/img/najdi_na_mape.gif">
                                        <a:hlinkClick r:id="rId28" tgtFrame="&quot;_blank&quot;" tooltip="&quot;Najdi na mapě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Telefon: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274 811 751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274 811 754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E-mail: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29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rada@rybsvaz.cz</w:t>
                          </w:r>
                        </w:hyperlink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www: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30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http://www.rybsvaz.cz/</w:t>
                          </w:r>
                        </w:hyperlink>
                      </w:p>
                    </w:tc>
                  </w:tr>
                </w:tbl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700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4000</w:t>
                  </w:r>
                </w:p>
              </w:tc>
            </w:tr>
          </w:tbl>
          <w:p w:rsidR="0091284A" w:rsidRPr="0091284A" w:rsidRDefault="0091284A" w:rsidP="0091284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p w:rsidR="0091284A" w:rsidRPr="0091284A" w:rsidRDefault="0091284A" w:rsidP="0091284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91284A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  <w:lastRenderedPageBreak/>
              <w:t>4. Ceny povolenek na rybník Dolejší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014"/>
              <w:gridCol w:w="773"/>
              <w:gridCol w:w="773"/>
              <w:gridCol w:w="773"/>
              <w:gridCol w:w="894"/>
              <w:gridCol w:w="833"/>
              <w:gridCol w:w="750"/>
            </w:tblGrid>
            <w:tr w:rsidR="0091284A" w:rsidRPr="0091284A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1denní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2denní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7denní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14denní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Měsíční</w:t>
                  </w:r>
                </w:p>
              </w:tc>
              <w:tc>
                <w:tcPr>
                  <w:tcW w:w="7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Roční</w:t>
                  </w:r>
                </w:p>
              </w:tc>
            </w:tr>
            <w:tr w:rsidR="0091284A" w:rsidRPr="0091284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color w:val="FFA500"/>
                      <w:sz w:val="17"/>
                      <w:szCs w:val="17"/>
                      <w:lang w:eastAsia="cs-CZ"/>
                    </w:rPr>
                    <w:t xml:space="preserve">Český rybářský </w:t>
                  </w:r>
                  <w:proofErr w:type="gramStart"/>
                  <w:r w:rsidRPr="0091284A">
                    <w:rPr>
                      <w:rFonts w:ascii="Verdana" w:eastAsia="Times New Roman" w:hAnsi="Verdana" w:cs="Times New Roman"/>
                      <w:b/>
                      <w:bCs/>
                      <w:color w:val="FFA500"/>
                      <w:sz w:val="17"/>
                      <w:szCs w:val="17"/>
                      <w:lang w:eastAsia="cs-CZ"/>
                    </w:rPr>
                    <w:t>svaz, z. s.</w:t>
                  </w:r>
                  <w:proofErr w:type="gramEnd"/>
                </w:p>
                <w:tbl>
                  <w:tblPr>
                    <w:tblW w:w="0" w:type="auto"/>
                    <w:tblCellSpacing w:w="0" w:type="dxa"/>
                    <w:tblInd w:w="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"/>
                    <w:gridCol w:w="2512"/>
                    <w:gridCol w:w="1500"/>
                  </w:tblGrid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Adresa: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Český rybářský svaz, z. </w:t>
                        </w:r>
                        <w:proofErr w:type="gramStart"/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s.</w:t>
                        </w:r>
                        <w:proofErr w:type="gramEnd"/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>Nad Olšinami 282/31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 xml:space="preserve">100 00 Praha 10 - Vinohrady 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  </w:t>
                        </w:r>
                        <w:r w:rsidRPr="0091284A"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8B"/>
                            <w:sz w:val="17"/>
                            <w:szCs w:val="17"/>
                            <w:lang w:eastAsia="cs-CZ"/>
                          </w:rPr>
                          <w:drawing>
                            <wp:inline distT="0" distB="0" distL="0" distR="0">
                              <wp:extent cx="304800" cy="180975"/>
                              <wp:effectExtent l="0" t="0" r="0" b="9525"/>
                              <wp:docPr id="1" name="Obrázek 1" descr="http://www.rybsvaz.cz/img/najdi_na_mape.gif">
                                <a:hlinkClick xmlns:a="http://schemas.openxmlformats.org/drawingml/2006/main" r:id="rId28" tgtFrame="&quot;_blank&quot;" tooltip="&quot;Najdi na mapě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rybsvaz.cz/img/najdi_na_mape.gif">
                                        <a:hlinkClick r:id="rId28" tgtFrame="&quot;_blank&quot;" tooltip="&quot;Najdi na mapě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Telefon: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274 811 751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274 811 754</w:t>
                        </w:r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E-mail: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31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rada@rybsvaz.cz</w:t>
                          </w:r>
                        </w:hyperlink>
                      </w:p>
                    </w:tc>
                  </w:tr>
                  <w:tr w:rsidR="0091284A" w:rsidRPr="0091284A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91284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www: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91284A" w:rsidRPr="0091284A" w:rsidRDefault="0091284A" w:rsidP="0091284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32" w:history="1">
                          <w:r w:rsidRPr="0091284A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http://www.rybsvaz.cz/</w:t>
                          </w:r>
                        </w:hyperlink>
                      </w:p>
                    </w:tc>
                  </w:tr>
                </w:tbl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91284A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-</w:t>
                  </w:r>
                </w:p>
              </w:tc>
            </w:tr>
          </w:tbl>
          <w:p w:rsidR="0091284A" w:rsidRPr="0091284A" w:rsidRDefault="0091284A" w:rsidP="0091284A">
            <w:pPr>
              <w:spacing w:after="24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91284A" w:rsidRPr="009128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1284A" w:rsidRPr="0091284A" w:rsidRDefault="0091284A" w:rsidP="0091284A">
                  <w:pPr>
                    <w:spacing w:after="24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91284A" w:rsidRPr="0091284A" w:rsidRDefault="0091284A" w:rsidP="009128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91284A" w:rsidRPr="0091284A" w:rsidRDefault="0091284A" w:rsidP="0091284A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</w:tr>
      <w:tr w:rsidR="0091284A" w:rsidRPr="0091284A">
        <w:trPr>
          <w:tblCellSpacing w:w="0" w:type="dxa"/>
        </w:trPr>
        <w:tc>
          <w:tcPr>
            <w:tcW w:w="0" w:type="auto"/>
            <w:vAlign w:val="center"/>
            <w:hideMark/>
          </w:tcPr>
          <w:p w:rsidR="0091284A" w:rsidRPr="0091284A" w:rsidRDefault="0091284A" w:rsidP="009128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91284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lastRenderedPageBreak/>
              <w:br/>
              <w:t xml:space="preserve">© Copyright, Český rybářský svaz, z. </w:t>
            </w:r>
            <w:proofErr w:type="gramStart"/>
            <w:r w:rsidRPr="0091284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s.</w:t>
            </w:r>
            <w:proofErr w:type="gramEnd"/>
            <w:r w:rsidRPr="0091284A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, Nad Olšinami 282/31, 100 00 Praha 10, 2003 - 2017, Všechna práva vyhrazena</w:t>
            </w:r>
          </w:p>
        </w:tc>
      </w:tr>
    </w:tbl>
    <w:p w:rsidR="009A5D74" w:rsidRDefault="009A5D74"/>
    <w:sectPr w:rsidR="009A5D74" w:rsidSect="009128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4A"/>
    <w:rsid w:val="0091284A"/>
    <w:rsid w:val="009A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56C0C-69B7-4F59-83DA-4335B5D6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284A"/>
    <w:rPr>
      <w:b/>
      <w:bCs/>
      <w:strike w:val="0"/>
      <w:dstrike w:val="0"/>
      <w:color w:val="00008B"/>
      <w:sz w:val="17"/>
      <w:szCs w:val="17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1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nhova@crscb.cz" TargetMode="External"/><Relationship Id="rId18" Type="http://schemas.openxmlformats.org/officeDocument/2006/relationships/hyperlink" Target="http://www.mapy.cz/?query=St%C5%99ekovsk%C3%A9%20n%C3%A1b%C5%99e%C5%BE%C3%AD%20975/51,%20%C3%9Ast%C3%AD%20nad%20Labem" TargetMode="External"/><Relationship Id="rId26" Type="http://schemas.openxmlformats.org/officeDocument/2006/relationships/hyperlink" Target="mailto:sekretariat@rybsvaz-ms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ybsvaz.cz/goto.php?id=5&amp;source=subjekty&amp;url=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rybsvaz.cz/goto.php?id=2&amp;source=subjekty&amp;url=1" TargetMode="External"/><Relationship Id="rId12" Type="http://schemas.openxmlformats.org/officeDocument/2006/relationships/hyperlink" Target="mailto:jcuv@crscb.cz" TargetMode="External"/><Relationship Id="rId17" Type="http://schemas.openxmlformats.org/officeDocument/2006/relationships/hyperlink" Target="http://www.rybsvaz.cz/goto.php?id=4&amp;source=subjekty&amp;url=1" TargetMode="External"/><Relationship Id="rId25" Type="http://schemas.openxmlformats.org/officeDocument/2006/relationships/hyperlink" Target="http://www.mapy.cz/?query=Jahnova%20890/14,%20Ostrav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us@crsplzen.cz" TargetMode="External"/><Relationship Id="rId20" Type="http://schemas.openxmlformats.org/officeDocument/2006/relationships/hyperlink" Target="mailto:mikolasova@crsusti.cz" TargetMode="External"/><Relationship Id="rId29" Type="http://schemas.openxmlformats.org/officeDocument/2006/relationships/hyperlink" Target="mailto:rada@rybsvaz.cz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rybaripraha.cz" TargetMode="External"/><Relationship Id="rId11" Type="http://schemas.openxmlformats.org/officeDocument/2006/relationships/hyperlink" Target="http://www.mapy.cz/?query=Ryb%C3%A1%C5%99sk%C3%A1%20%C4%8D.p.%20237,%20Bor%C5%A1ov%20nad%20Vltavou" TargetMode="External"/><Relationship Id="rId24" Type="http://schemas.openxmlformats.org/officeDocument/2006/relationships/hyperlink" Target="http://www.rybsvaz.cz/goto.php?id=6&amp;source=subjekty&amp;url=1" TargetMode="External"/><Relationship Id="rId32" Type="http://schemas.openxmlformats.org/officeDocument/2006/relationships/hyperlink" Target="http://www.rybsvaz.cz/goto.php?id=27&amp;source=subjekty&amp;url=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mapy.cz/?query=Tov%C3%A1rn%C3%AD%20281/5,%20Plze%C5%88" TargetMode="External"/><Relationship Id="rId23" Type="http://schemas.openxmlformats.org/officeDocument/2006/relationships/hyperlink" Target="mailto:bialek@regis.cz" TargetMode="External"/><Relationship Id="rId28" Type="http://schemas.openxmlformats.org/officeDocument/2006/relationships/hyperlink" Target="http://www.mapy.cz/?query=Nad%20Ol%C5%A1inami%20282/31,%20Praha" TargetMode="External"/><Relationship Id="rId10" Type="http://schemas.openxmlformats.org/officeDocument/2006/relationships/hyperlink" Target="http://www.rybsvaz.cz/goto.php?id=1&amp;source=subjekty&amp;url=1" TargetMode="External"/><Relationship Id="rId19" Type="http://schemas.openxmlformats.org/officeDocument/2006/relationships/hyperlink" Target="mailto:crsusti@crsusti.cz" TargetMode="External"/><Relationship Id="rId31" Type="http://schemas.openxmlformats.org/officeDocument/2006/relationships/hyperlink" Target="mailto:rada@rybsvaz.cz" TargetMode="External"/><Relationship Id="rId4" Type="http://schemas.openxmlformats.org/officeDocument/2006/relationships/hyperlink" Target="http://www.mapy.cz/?query=Ryb%C3%A1%C5%99sk%C3%A1%203/5,%20Praha" TargetMode="External"/><Relationship Id="rId9" Type="http://schemas.openxmlformats.org/officeDocument/2006/relationships/hyperlink" Target="mailto:crs_sus@volny.cz" TargetMode="External"/><Relationship Id="rId14" Type="http://schemas.openxmlformats.org/officeDocument/2006/relationships/hyperlink" Target="http://www.rybsvaz.cz/goto.php?id=3&amp;source=subjekty&amp;url=1" TargetMode="External"/><Relationship Id="rId22" Type="http://schemas.openxmlformats.org/officeDocument/2006/relationships/hyperlink" Target="http://www.mapy.cz/?query=Kovov%C3%A1%20%C4%8D.p.%201121,%20Hradec%20Kr%C3%A1lov%C3%A9" TargetMode="External"/><Relationship Id="rId27" Type="http://schemas.openxmlformats.org/officeDocument/2006/relationships/hyperlink" Target="http://www.rybsvaz.cz/goto.php?id=7&amp;source=subjekty&amp;url=1" TargetMode="External"/><Relationship Id="rId30" Type="http://schemas.openxmlformats.org/officeDocument/2006/relationships/hyperlink" Target="http://www.rybsvaz.cz/goto.php?id=27&amp;source=subjekty&amp;url=1" TargetMode="External"/><Relationship Id="rId8" Type="http://schemas.openxmlformats.org/officeDocument/2006/relationships/hyperlink" Target="http://www.mapy.cz/?query=K%20Nov%C3%BDm%20domk%C5%AFm%20%C4%8D.p.%2082,%20Prah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2017-02-26T18:04:00Z</dcterms:created>
  <dcterms:modified xsi:type="dcterms:W3CDTF">2017-02-26T18:05:00Z</dcterms:modified>
</cp:coreProperties>
</file>